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AE56" w14:textId="1C75FBC1" w:rsidR="005B100F" w:rsidRPr="001567CB" w:rsidRDefault="005B100F" w:rsidP="00156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3800371"/>
      <w:r w:rsidRPr="001567CB">
        <w:rPr>
          <w:rFonts w:ascii="Times New Roman" w:hAnsi="Times New Roman" w:cs="Times New Roman"/>
          <w:sz w:val="24"/>
          <w:szCs w:val="24"/>
        </w:rPr>
        <w:t>Члену Учёного совета ФГБОУ ДПО РАКО АПК</w:t>
      </w:r>
    </w:p>
    <w:p w14:paraId="05F116E7" w14:textId="77777777" w:rsidR="005B100F" w:rsidRPr="001567CB" w:rsidRDefault="005B100F" w:rsidP="00156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0D084090" w14:textId="6045A527" w:rsidR="005B100F" w:rsidRPr="001567CB" w:rsidRDefault="00157F88" w:rsidP="00156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7CB">
        <w:rPr>
          <w:rFonts w:ascii="Times New Roman" w:hAnsi="Times New Roman" w:cs="Times New Roman"/>
          <w:b/>
          <w:bCs/>
          <w:sz w:val="24"/>
          <w:szCs w:val="24"/>
        </w:rPr>
        <w:t>28.05.2026</w:t>
      </w:r>
      <w:r w:rsidR="005B100F" w:rsidRPr="001567CB">
        <w:rPr>
          <w:rFonts w:ascii="Times New Roman" w:hAnsi="Times New Roman" w:cs="Times New Roman"/>
          <w:b/>
          <w:bCs/>
          <w:sz w:val="24"/>
          <w:szCs w:val="24"/>
        </w:rPr>
        <w:t xml:space="preserve">.2026 в </w:t>
      </w:r>
      <w:r w:rsidR="001567CB" w:rsidRPr="001567CB">
        <w:rPr>
          <w:rFonts w:ascii="Times New Roman" w:hAnsi="Times New Roman" w:cs="Times New Roman"/>
          <w:b/>
          <w:bCs/>
          <w:sz w:val="24"/>
          <w:szCs w:val="24"/>
        </w:rPr>
        <w:t>15.00</w:t>
      </w:r>
    </w:p>
    <w:p w14:paraId="10A180F9" w14:textId="77777777" w:rsidR="005B100F" w:rsidRPr="001567CB" w:rsidRDefault="005B100F" w:rsidP="00156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состоится заседание Учёного совета Академии</w:t>
      </w:r>
    </w:p>
    <w:p w14:paraId="3496A86D" w14:textId="7547D15C" w:rsidR="005B100F" w:rsidRPr="001567CB" w:rsidRDefault="001567CB" w:rsidP="00156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Ссылка на подключение </w:t>
      </w:r>
      <w:hyperlink r:id="rId5" w:history="1">
        <w:r w:rsidRPr="001567CB">
          <w:rPr>
            <w:rStyle w:val="a5"/>
            <w:rFonts w:ascii="Times New Roman" w:hAnsi="Times New Roman" w:cs="Times New Roman"/>
            <w:color w:val="0784B8"/>
            <w:sz w:val="24"/>
            <w:szCs w:val="24"/>
            <w:shd w:val="clear" w:color="auto" w:fill="FFFFFF"/>
          </w:rPr>
          <w:t>https://my.mts-link.ru/j/46374589/20317411122</w:t>
        </w:r>
      </w:hyperlink>
    </w:p>
    <w:p w14:paraId="12C83019" w14:textId="77777777" w:rsidR="005B100F" w:rsidRPr="001567CB" w:rsidRDefault="005B100F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9E209" w14:textId="77777777" w:rsidR="005B100F" w:rsidRPr="001567CB" w:rsidRDefault="005B100F" w:rsidP="001567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67CB"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02980149" w14:textId="77777777" w:rsid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57EC39E7" w14:textId="61EE008D" w:rsidR="001567CB" w:rsidRPr="001567CB" w:rsidRDefault="001567CB" w:rsidP="003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Проведение выборов на замещение должности заведующего кафедрой цифровой агрономии и биотехнологий (1 ставка сроком на 5 лет). </w:t>
      </w:r>
    </w:p>
    <w:p w14:paraId="4E5767A7" w14:textId="4D6C23EA" w:rsidR="001567CB" w:rsidRDefault="001567CB" w:rsidP="003753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Председатель Ученого совета </w:t>
      </w:r>
      <w:proofErr w:type="spellStart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Ижмулкина</w:t>
      </w:r>
      <w:proofErr w:type="spellEnd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Е.А. </w:t>
      </w:r>
    </w:p>
    <w:p w14:paraId="48AAB5A1" w14:textId="77777777" w:rsidR="0037539E" w:rsidRPr="001567CB" w:rsidRDefault="0037539E" w:rsidP="0037539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7BE6C68D" w14:textId="5F5C1A37" w:rsidR="001567CB" w:rsidRDefault="001567CB" w:rsidP="003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Проведение конкурса на замещение должности преподавателя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кафедры цифровой агрономии и биотехнологий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(1 ставка сроком на 5 лет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)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14:paraId="7CFB074C" w14:textId="13CF0864" w:rsidR="001567CB" w:rsidRDefault="001567CB" w:rsidP="0037539E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 Председатель Ученого совета </w:t>
      </w:r>
      <w:proofErr w:type="spellStart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Ижмулкина</w:t>
      </w:r>
      <w:proofErr w:type="spellEnd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Е.А. </w:t>
      </w:r>
    </w:p>
    <w:p w14:paraId="0881A25F" w14:textId="77777777" w:rsidR="0037539E" w:rsidRPr="001567CB" w:rsidRDefault="0037539E" w:rsidP="0037539E">
      <w:pPr>
        <w:spacing w:after="0" w:line="240" w:lineRule="auto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3D9EEE86" w14:textId="490C5463" w:rsidR="001567CB" w:rsidRPr="001567CB" w:rsidRDefault="001567CB" w:rsidP="0037539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Проведение конкурса на замещение должности доцента кафедры </w:t>
      </w:r>
      <w:proofErr w:type="spellStart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агробиотехнологий</w:t>
      </w:r>
      <w:proofErr w:type="spellEnd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(0,5 ставки сроком на 3 года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)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</w:p>
    <w:p w14:paraId="20ED4AE2" w14:textId="703ED945" w:rsid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Председатель Ученого совета </w:t>
      </w:r>
      <w:proofErr w:type="spellStart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Ижмулкина</w:t>
      </w:r>
      <w:proofErr w:type="spellEnd"/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Е.А. </w:t>
      </w:r>
    </w:p>
    <w:p w14:paraId="36222633" w14:textId="77777777" w:rsidR="0037539E" w:rsidRPr="001567CB" w:rsidRDefault="0037539E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</w:p>
    <w:p w14:paraId="1E9526CD" w14:textId="0BCAB260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37539E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Разное.</w:t>
      </w:r>
    </w:p>
    <w:p w14:paraId="16C7410F" w14:textId="77777777" w:rsid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37539E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4.1.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Утверждение дополнительной общеразвивающей программы «Российское вино: культура, история и гастрономия» (72 часа).</w:t>
      </w:r>
    </w:p>
    <w:p w14:paraId="2487A64F" w14:textId="1765B45E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директор департамента образовательной деятельности Чалая К.О.  </w:t>
      </w:r>
    </w:p>
    <w:p w14:paraId="094DE405" w14:textId="77777777" w:rsidR="0037539E" w:rsidRDefault="0037539E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4A996DB1" w14:textId="1392FF03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37539E">
        <w:rPr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4.2.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Утверждение Положения об Авиационно-учебном центре и Руководства по организации деятельности АУЦ. </w:t>
      </w:r>
    </w:p>
    <w:p w14:paraId="19002C13" w14:textId="66CC7D0B" w:rsidR="005B100F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1567CB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Докладывает:</w:t>
      </w:r>
      <w:r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руководитель учебно-практического центра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1567C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«Беспилотные авиационные системы в АПК» Птицын В.Н.</w:t>
      </w:r>
    </w:p>
    <w:p w14:paraId="58FEE020" w14:textId="77777777" w:rsidR="0037539E" w:rsidRDefault="0037539E" w:rsidP="001567CB">
      <w:pPr>
        <w:pStyle w:val="a3"/>
        <w:spacing w:after="0" w:line="240" w:lineRule="auto"/>
        <w:ind w:left="0"/>
        <w:jc w:val="both"/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</w:pPr>
    </w:p>
    <w:p w14:paraId="16F9C1E7" w14:textId="0C3143B3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9E">
        <w:rPr>
          <w:rStyle w:val="bold"/>
          <w:rFonts w:ascii="Times New Roman" w:hAnsi="Times New Roman" w:cs="Times New Roman"/>
          <w:b/>
          <w:bCs/>
          <w:color w:val="011C29"/>
          <w:sz w:val="24"/>
          <w:szCs w:val="24"/>
          <w:shd w:val="clear" w:color="auto" w:fill="FFFFFF"/>
        </w:rPr>
        <w:t>4.</w:t>
      </w:r>
      <w:r w:rsidRPr="0037539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567CB">
        <w:rPr>
          <w:rFonts w:ascii="Times New Roman" w:hAnsi="Times New Roman" w:cs="Times New Roman"/>
          <w:sz w:val="24"/>
          <w:szCs w:val="24"/>
        </w:rPr>
        <w:t xml:space="preserve"> Утверждение учебного плана на 2026-2027 учебный год по аспирантуре: 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специальность:</w:t>
      </w:r>
      <w:r w:rsidR="00375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5.2.3 Региональная и отраслевая экономика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917EA7" w14:textId="77777777" w:rsidR="0037539E" w:rsidRDefault="001567CB" w:rsidP="001567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"Экономика агропромышленного 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комплекса.</w:t>
      </w:r>
    </w:p>
    <w:p w14:paraId="69A5470C" w14:textId="21B4744F" w:rsid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обучения: 3 года 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(2026-2029 </w:t>
      </w:r>
      <w:proofErr w:type="spellStart"/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14:paraId="0CAE570A" w14:textId="56CAA8DD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Докладывает: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аспирантурой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Боронина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14:paraId="3B582E55" w14:textId="77777777" w:rsidR="0037539E" w:rsidRDefault="0037539E" w:rsidP="001567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9D06FF" w14:textId="44E90B02" w:rsidR="001567CB" w:rsidRPr="001567CB" w:rsidRDefault="001567CB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75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156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67CB">
        <w:rPr>
          <w:rFonts w:ascii="Times New Roman" w:hAnsi="Times New Roman" w:cs="Times New Roman"/>
          <w:sz w:val="24"/>
          <w:szCs w:val="24"/>
          <w:highlight w:val="white"/>
        </w:rPr>
        <w:t>О</w:t>
      </w:r>
      <w:r w:rsidRPr="001567CB">
        <w:rPr>
          <w:rFonts w:ascii="Times New Roman" w:hAnsi="Times New Roman" w:cs="Times New Roman"/>
          <w:sz w:val="24"/>
          <w:szCs w:val="24"/>
        </w:rPr>
        <w:t xml:space="preserve"> согласовании Положения о Центре методологического сопровождения кадрового прогноза АПК.</w:t>
      </w:r>
      <w:r w:rsidRPr="001567C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14:paraId="092218F1" w14:textId="77777777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567CB">
        <w:rPr>
          <w:rFonts w:ascii="Times New Roman" w:hAnsi="Times New Roman" w:cs="Times New Roman"/>
          <w:b/>
          <w:sz w:val="24"/>
          <w:szCs w:val="24"/>
          <w:highlight w:val="white"/>
        </w:rPr>
        <w:t>Докладывает:</w:t>
      </w:r>
      <w:r w:rsidRPr="001567CB">
        <w:rPr>
          <w:rFonts w:ascii="Times New Roman" w:hAnsi="Times New Roman" w:cs="Times New Roman"/>
          <w:sz w:val="24"/>
          <w:szCs w:val="24"/>
          <w:highlight w:val="white"/>
        </w:rPr>
        <w:t xml:space="preserve"> Председатель Ученого совета </w:t>
      </w:r>
      <w:proofErr w:type="spellStart"/>
      <w:r w:rsidRPr="001567CB">
        <w:rPr>
          <w:rFonts w:ascii="Times New Roman" w:hAnsi="Times New Roman" w:cs="Times New Roman"/>
          <w:sz w:val="24"/>
          <w:szCs w:val="24"/>
          <w:highlight w:val="white"/>
        </w:rPr>
        <w:t>Ижмулкина</w:t>
      </w:r>
      <w:proofErr w:type="spellEnd"/>
      <w:r w:rsidRPr="001567CB">
        <w:rPr>
          <w:rFonts w:ascii="Times New Roman" w:hAnsi="Times New Roman" w:cs="Times New Roman"/>
          <w:sz w:val="24"/>
          <w:szCs w:val="24"/>
          <w:highlight w:val="white"/>
        </w:rPr>
        <w:t xml:space="preserve"> Е.А.</w:t>
      </w:r>
    </w:p>
    <w:p w14:paraId="7C2380C8" w14:textId="77777777" w:rsidR="001567CB" w:rsidRPr="001567CB" w:rsidRDefault="001567CB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95011" w14:textId="79107170" w:rsidR="001567CB" w:rsidRPr="001567CB" w:rsidRDefault="001567CB" w:rsidP="001567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C62AEA" w14:textId="5A694FD6" w:rsidR="00C86C28" w:rsidRPr="001567CB" w:rsidRDefault="00C86C28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8B643" w14:textId="55E4E2EF" w:rsidR="00C86C28" w:rsidRPr="001567CB" w:rsidRDefault="00C86C28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2C650" w14:textId="3EDEBC96" w:rsidR="00C86C28" w:rsidRPr="001567CB" w:rsidRDefault="00C86C28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591F3" w14:textId="44ECC762" w:rsidR="00C86C28" w:rsidRPr="001567CB" w:rsidRDefault="00C86C28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9C59B" w14:textId="77777777" w:rsidR="00C86C28" w:rsidRPr="001567CB" w:rsidRDefault="00C86C28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78442" w14:textId="77777777" w:rsidR="005B100F" w:rsidRPr="001567CB" w:rsidRDefault="005B100F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7CB">
        <w:rPr>
          <w:rFonts w:ascii="Times New Roman" w:hAnsi="Times New Roman" w:cs="Times New Roman"/>
          <w:sz w:val="24"/>
          <w:szCs w:val="24"/>
        </w:rPr>
        <w:t>Председатель Ученого совета</w:t>
      </w:r>
      <w:r w:rsidRPr="001567CB">
        <w:rPr>
          <w:rFonts w:ascii="Times New Roman" w:hAnsi="Times New Roman" w:cs="Times New Roman"/>
          <w:sz w:val="24"/>
          <w:szCs w:val="24"/>
        </w:rPr>
        <w:tab/>
      </w:r>
      <w:r w:rsidRPr="001567CB">
        <w:rPr>
          <w:rFonts w:ascii="Times New Roman" w:hAnsi="Times New Roman" w:cs="Times New Roman"/>
          <w:sz w:val="24"/>
          <w:szCs w:val="24"/>
        </w:rPr>
        <w:tab/>
      </w:r>
      <w:r w:rsidRPr="001567CB">
        <w:rPr>
          <w:rFonts w:ascii="Times New Roman" w:hAnsi="Times New Roman" w:cs="Times New Roman"/>
          <w:sz w:val="24"/>
          <w:szCs w:val="24"/>
        </w:rPr>
        <w:tab/>
      </w:r>
      <w:r w:rsidRPr="001567CB">
        <w:rPr>
          <w:rFonts w:ascii="Times New Roman" w:hAnsi="Times New Roman" w:cs="Times New Roman"/>
          <w:sz w:val="24"/>
          <w:szCs w:val="24"/>
        </w:rPr>
        <w:tab/>
      </w:r>
      <w:r w:rsidRPr="001567CB">
        <w:rPr>
          <w:rFonts w:ascii="Times New Roman" w:hAnsi="Times New Roman" w:cs="Times New Roman"/>
          <w:sz w:val="24"/>
          <w:szCs w:val="24"/>
        </w:rPr>
        <w:tab/>
        <w:t xml:space="preserve">Е.А. </w:t>
      </w:r>
      <w:proofErr w:type="spellStart"/>
      <w:r w:rsidRPr="001567CB">
        <w:rPr>
          <w:rFonts w:ascii="Times New Roman" w:hAnsi="Times New Roman" w:cs="Times New Roman"/>
          <w:sz w:val="24"/>
          <w:szCs w:val="24"/>
        </w:rPr>
        <w:t>Ижмулкина</w:t>
      </w:r>
      <w:proofErr w:type="spellEnd"/>
    </w:p>
    <w:bookmarkEnd w:id="0"/>
    <w:p w14:paraId="5389AA06" w14:textId="77777777" w:rsidR="005B100F" w:rsidRPr="001567CB" w:rsidRDefault="005B100F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89B5" w14:textId="77777777" w:rsidR="001215DA" w:rsidRPr="001567CB" w:rsidRDefault="001215DA" w:rsidP="00156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15DA" w:rsidRPr="00156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C7284"/>
    <w:multiLevelType w:val="multilevel"/>
    <w:tmpl w:val="E008246C"/>
    <w:lvl w:ilvl="0">
      <w:start w:val="1"/>
      <w:numFmt w:val="decimal"/>
      <w:lvlText w:val="%1."/>
      <w:lvlJc w:val="left"/>
      <w:pPr>
        <w:ind w:left="1035" w:hanging="36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3."/>
      <w:lvlJc w:val="right"/>
      <w:pPr>
        <w:ind w:left="2475" w:hanging="180"/>
      </w:pPr>
    </w:lvl>
    <w:lvl w:ilvl="3">
      <w:start w:val="1"/>
      <w:numFmt w:val="decimal"/>
      <w:lvlText w:val="%4."/>
      <w:lvlJc w:val="left"/>
      <w:pPr>
        <w:ind w:left="3195" w:hanging="360"/>
      </w:pPr>
    </w:lvl>
    <w:lvl w:ilvl="4">
      <w:start w:val="1"/>
      <w:numFmt w:val="lowerLetter"/>
      <w:lvlText w:val="%5."/>
      <w:lvlJc w:val="left"/>
      <w:pPr>
        <w:ind w:left="3915" w:hanging="360"/>
      </w:pPr>
    </w:lvl>
    <w:lvl w:ilvl="5">
      <w:start w:val="1"/>
      <w:numFmt w:val="lowerRoman"/>
      <w:lvlText w:val="%6."/>
      <w:lvlJc w:val="right"/>
      <w:pPr>
        <w:ind w:left="4635" w:hanging="180"/>
      </w:pPr>
    </w:lvl>
    <w:lvl w:ilvl="6">
      <w:start w:val="1"/>
      <w:numFmt w:val="decimal"/>
      <w:lvlText w:val="%7."/>
      <w:lvlJc w:val="left"/>
      <w:pPr>
        <w:ind w:left="5355" w:hanging="360"/>
      </w:pPr>
    </w:lvl>
    <w:lvl w:ilvl="7">
      <w:start w:val="1"/>
      <w:numFmt w:val="lowerLetter"/>
      <w:lvlText w:val="%8."/>
      <w:lvlJc w:val="left"/>
      <w:pPr>
        <w:ind w:left="6075" w:hanging="360"/>
      </w:pPr>
    </w:lvl>
    <w:lvl w:ilvl="8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60D62FB6"/>
    <w:multiLevelType w:val="multilevel"/>
    <w:tmpl w:val="10C827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D533FBA"/>
    <w:multiLevelType w:val="hybridMultilevel"/>
    <w:tmpl w:val="D63EC296"/>
    <w:lvl w:ilvl="0" w:tplc="84F63128">
      <w:start w:val="1"/>
      <w:numFmt w:val="decimal"/>
      <w:lvlText w:val="%1."/>
      <w:lvlJc w:val="left"/>
      <w:pPr>
        <w:ind w:left="450" w:hanging="39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0F"/>
    <w:rsid w:val="001215DA"/>
    <w:rsid w:val="001567CB"/>
    <w:rsid w:val="00157F88"/>
    <w:rsid w:val="0037539E"/>
    <w:rsid w:val="004130F4"/>
    <w:rsid w:val="005B100F"/>
    <w:rsid w:val="00C8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5D8B"/>
  <w15:chartTrackingRefBased/>
  <w15:docId w15:val="{0E10E3F5-51B7-4E3D-8AED-E7E43BBE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B100F"/>
    <w:pPr>
      <w:ind w:left="720"/>
      <w:contextualSpacing/>
    </w:pPr>
  </w:style>
  <w:style w:type="character" w:customStyle="1" w:styleId="bold">
    <w:name w:val="bold"/>
    <w:basedOn w:val="a0"/>
    <w:rsid w:val="001567CB"/>
  </w:style>
  <w:style w:type="character" w:styleId="a5">
    <w:name w:val="Hyperlink"/>
    <w:basedOn w:val="a0"/>
    <w:uiPriority w:val="99"/>
    <w:semiHidden/>
    <w:unhideWhenUsed/>
    <w:rsid w:val="001567CB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locked/>
    <w:rsid w:val="00156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mts-link.ru/j/46374589/20317411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2026-07-01T09:11:00Z</cp:lastPrinted>
  <dcterms:created xsi:type="dcterms:W3CDTF">2026-05-18T07:12:00Z</dcterms:created>
  <dcterms:modified xsi:type="dcterms:W3CDTF">2026-07-01T09:23:00Z</dcterms:modified>
</cp:coreProperties>
</file>